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D920" w14:textId="7908FB60" w:rsidR="006502FE" w:rsidRPr="007D004D" w:rsidRDefault="00E36C32" w:rsidP="007D004D">
      <w:pPr>
        <w:pStyle w:val="a3"/>
        <w:numPr>
          <w:ilvl w:val="0"/>
          <w:numId w:val="1"/>
        </w:numPr>
        <w:ind w:leftChars="0"/>
        <w:rPr>
          <w:rFonts w:ascii="Segoe UI Historic" w:hAnsi="Segoe UI Historic" w:cs="Segoe UI Historic"/>
          <w:color w:val="050505"/>
          <w:sz w:val="23"/>
          <w:szCs w:val="23"/>
          <w:shd w:val="clear" w:color="auto" w:fill="FFFFFF"/>
        </w:rPr>
      </w:pPr>
      <w:r w:rsidRPr="007D004D">
        <w:rPr>
          <w:rFonts w:ascii="Segoe UI Historic" w:hAnsi="Segoe UI Historic" w:cs="Segoe UI Historic"/>
          <w:color w:val="050505"/>
          <w:sz w:val="23"/>
          <w:szCs w:val="23"/>
          <w:shd w:val="clear" w:color="auto" w:fill="FFFFFF"/>
        </w:rPr>
        <w:t>流感季即將來臨，健康護航從此開始！</w:t>
      </w:r>
      <w:r>
        <w:rPr>
          <w:noProof/>
          <w:shd w:val="clear" w:color="auto" w:fill="FFFFFF"/>
        </w:rPr>
        <w:drawing>
          <wp:inline distT="0" distB="0" distL="0" distR="0" wp14:anchorId="6A763A55" wp14:editId="54A8C796">
            <wp:extent cx="152400" cy="152400"/>
            <wp:effectExtent l="0" t="0" r="0" b="0"/>
            <wp:docPr id="16" name="圖片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D004D">
        <w:rPr>
          <w:rFonts w:ascii="Segoe UI Historic" w:hAnsi="Segoe UI Historic" w:cs="Segoe UI Historic"/>
          <w:color w:val="050505"/>
          <w:sz w:val="23"/>
          <w:szCs w:val="23"/>
        </w:rPr>
        <w:br/>
      </w:r>
      <w:r w:rsidRPr="007D004D">
        <w:rPr>
          <w:rFonts w:ascii="Segoe UI Historic" w:hAnsi="Segoe UI Historic" w:cs="Segoe UI Historic"/>
          <w:color w:val="050505"/>
          <w:sz w:val="23"/>
          <w:szCs w:val="23"/>
        </w:rPr>
        <w:br/>
      </w:r>
      <w:r w:rsidRPr="007D004D">
        <w:rPr>
          <w:rFonts w:ascii="Segoe UI Historic" w:hAnsi="Segoe UI Historic" w:cs="Segoe UI Historic"/>
          <w:color w:val="050505"/>
          <w:sz w:val="23"/>
          <w:szCs w:val="23"/>
          <w:shd w:val="clear" w:color="auto" w:fill="FFFFFF"/>
        </w:rPr>
        <w:t>親愛的市民朋友們，</w:t>
      </w:r>
      <w:r w:rsidRPr="007D004D">
        <w:rPr>
          <w:rFonts w:ascii="Segoe UI Historic" w:hAnsi="Segoe UI Historic" w:cs="Segoe UI Historic"/>
          <w:color w:val="050505"/>
          <w:sz w:val="23"/>
          <w:szCs w:val="23"/>
        </w:rPr>
        <w:br/>
      </w:r>
      <w:r w:rsidRPr="007D004D">
        <w:rPr>
          <w:rFonts w:ascii="Segoe UI Historic" w:hAnsi="Segoe UI Historic" w:cs="Segoe UI Historic"/>
          <w:color w:val="050505"/>
          <w:sz w:val="23"/>
          <w:szCs w:val="23"/>
        </w:rPr>
        <w:br/>
      </w:r>
      <w:r w:rsidRPr="007D004D">
        <w:rPr>
          <w:rFonts w:ascii="Segoe UI Historic" w:hAnsi="Segoe UI Historic" w:cs="Segoe UI Historic"/>
          <w:color w:val="050505"/>
          <w:sz w:val="23"/>
          <w:szCs w:val="23"/>
          <w:shd w:val="clear" w:color="auto" w:fill="FFFFFF"/>
        </w:rPr>
        <w:t>流感季節又來了！公費流感疫苗已經在</w:t>
      </w:r>
      <w:r w:rsidRPr="007D004D">
        <w:rPr>
          <w:rFonts w:ascii="Segoe UI Historic" w:hAnsi="Segoe UI Historic" w:cs="Segoe UI Historic"/>
          <w:color w:val="050505"/>
          <w:sz w:val="23"/>
          <w:szCs w:val="23"/>
          <w:shd w:val="clear" w:color="auto" w:fill="FFFFFF"/>
        </w:rPr>
        <w:t>10</w:t>
      </w:r>
      <w:r w:rsidRPr="007D004D">
        <w:rPr>
          <w:rFonts w:ascii="Segoe UI Historic" w:hAnsi="Segoe UI Historic" w:cs="Segoe UI Historic"/>
          <w:color w:val="050505"/>
          <w:sz w:val="23"/>
          <w:szCs w:val="23"/>
          <w:shd w:val="clear" w:color="auto" w:fill="FFFFFF"/>
        </w:rPr>
        <w:t>月</w:t>
      </w:r>
      <w:r w:rsidRPr="007D004D">
        <w:rPr>
          <w:rFonts w:ascii="Segoe UI Historic" w:hAnsi="Segoe UI Historic" w:cs="Segoe UI Historic"/>
          <w:color w:val="050505"/>
          <w:sz w:val="23"/>
          <w:szCs w:val="23"/>
          <w:shd w:val="clear" w:color="auto" w:fill="FFFFFF"/>
        </w:rPr>
        <w:t>2</w:t>
      </w:r>
      <w:r w:rsidRPr="007D004D">
        <w:rPr>
          <w:rFonts w:ascii="Segoe UI Historic" w:hAnsi="Segoe UI Historic" w:cs="Segoe UI Historic"/>
          <w:color w:val="050505"/>
          <w:sz w:val="23"/>
          <w:szCs w:val="23"/>
          <w:shd w:val="clear" w:color="auto" w:fill="FFFFFF"/>
        </w:rPr>
        <w:t>日開始接種，疫苗接種是保護自己及身邊親朋好友的一個重要步驟。</w:t>
      </w:r>
      <w:r w:rsidRPr="007D004D">
        <w:rPr>
          <w:rFonts w:ascii="Segoe UI Historic" w:hAnsi="Segoe UI Historic" w:cs="Segoe UI Historic"/>
          <w:color w:val="050505"/>
          <w:sz w:val="23"/>
          <w:szCs w:val="23"/>
        </w:rPr>
        <w:br/>
      </w:r>
      <w:r w:rsidRPr="007D004D">
        <w:rPr>
          <w:rFonts w:ascii="Segoe UI Historic" w:hAnsi="Segoe UI Historic" w:cs="Segoe UI Historic"/>
          <w:color w:val="050505"/>
          <w:sz w:val="23"/>
          <w:szCs w:val="23"/>
        </w:rPr>
        <w:br/>
      </w:r>
      <w:r w:rsidRPr="007D004D">
        <w:rPr>
          <w:rFonts w:ascii="Segoe UI Historic" w:hAnsi="Segoe UI Historic" w:cs="Segoe UI Historic"/>
          <w:color w:val="050505"/>
          <w:sz w:val="23"/>
          <w:szCs w:val="23"/>
          <w:shd w:val="clear" w:color="auto" w:fill="FFFFFF"/>
        </w:rPr>
        <w:t>流感疫苗為什麼重要呢？</w:t>
      </w:r>
      <w:r w:rsidRPr="007D004D">
        <w:rPr>
          <w:rFonts w:ascii="Segoe UI Historic" w:hAnsi="Segoe UI Historic" w:cs="Segoe UI Historic"/>
          <w:color w:val="050505"/>
          <w:sz w:val="23"/>
          <w:szCs w:val="23"/>
        </w:rPr>
        <w:br/>
      </w:r>
      <w:r w:rsidRPr="007D004D">
        <w:rPr>
          <w:rFonts w:ascii="Segoe UI Historic" w:hAnsi="Segoe UI Historic" w:cs="Segoe UI Historic"/>
          <w:color w:val="050505"/>
          <w:sz w:val="23"/>
          <w:szCs w:val="23"/>
        </w:rPr>
        <w:br/>
      </w:r>
      <w:r>
        <w:rPr>
          <w:noProof/>
          <w:shd w:val="clear" w:color="auto" w:fill="FFFFFF"/>
        </w:rPr>
        <w:drawing>
          <wp:inline distT="0" distB="0" distL="0" distR="0" wp14:anchorId="69FDB73B" wp14:editId="456B484C">
            <wp:extent cx="152400" cy="152400"/>
            <wp:effectExtent l="0" t="0" r="0" b="0"/>
            <wp:docPr id="17" name="圖片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D004D">
        <w:rPr>
          <w:rFonts w:ascii="Segoe UI Historic" w:hAnsi="Segoe UI Historic" w:cs="Segoe UI Historic"/>
          <w:color w:val="050505"/>
          <w:sz w:val="23"/>
          <w:szCs w:val="23"/>
          <w:shd w:val="clear" w:color="auto" w:fill="FFFFFF"/>
        </w:rPr>
        <w:t> </w:t>
      </w:r>
      <w:r w:rsidRPr="007D004D">
        <w:rPr>
          <w:rFonts w:ascii="Segoe UI Historic" w:hAnsi="Segoe UI Historic" w:cs="Segoe UI Historic"/>
          <w:color w:val="050505"/>
          <w:sz w:val="23"/>
          <w:szCs w:val="23"/>
          <w:shd w:val="clear" w:color="auto" w:fill="FFFFFF"/>
        </w:rPr>
        <w:t>流感是一種高傳染性疾病，可能嚴重影響您的健康。</w:t>
      </w:r>
      <w:r w:rsidRPr="007D004D">
        <w:rPr>
          <w:rFonts w:ascii="Segoe UI Historic" w:hAnsi="Segoe UI Historic" w:cs="Segoe UI Historic"/>
          <w:color w:val="050505"/>
          <w:sz w:val="23"/>
          <w:szCs w:val="23"/>
        </w:rPr>
        <w:br/>
      </w:r>
      <w:r>
        <w:rPr>
          <w:noProof/>
          <w:shd w:val="clear" w:color="auto" w:fill="FFFFFF"/>
        </w:rPr>
        <w:drawing>
          <wp:inline distT="0" distB="0" distL="0" distR="0" wp14:anchorId="3FC15ABC" wp14:editId="77C2B0F1">
            <wp:extent cx="152400" cy="152400"/>
            <wp:effectExtent l="0" t="0" r="0" b="0"/>
            <wp:docPr id="18" name="圖片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D004D">
        <w:rPr>
          <w:rFonts w:ascii="Segoe UI Historic" w:hAnsi="Segoe UI Historic" w:cs="Segoe UI Historic"/>
          <w:color w:val="050505"/>
          <w:sz w:val="23"/>
          <w:szCs w:val="23"/>
          <w:shd w:val="clear" w:color="auto" w:fill="FFFFFF"/>
        </w:rPr>
        <w:t> </w:t>
      </w:r>
      <w:r w:rsidRPr="007D004D">
        <w:rPr>
          <w:rFonts w:ascii="Segoe UI Historic" w:hAnsi="Segoe UI Historic" w:cs="Segoe UI Historic"/>
          <w:color w:val="050505"/>
          <w:sz w:val="23"/>
          <w:szCs w:val="23"/>
          <w:shd w:val="clear" w:color="auto" w:fill="FFFFFF"/>
        </w:rPr>
        <w:t>嚴重的流感病例需要醫院治療，甚至可能危及生命。</w:t>
      </w:r>
      <w:r w:rsidRPr="007D004D">
        <w:rPr>
          <w:rFonts w:ascii="Segoe UI Historic" w:hAnsi="Segoe UI Historic" w:cs="Segoe UI Historic"/>
          <w:color w:val="050505"/>
          <w:sz w:val="23"/>
          <w:szCs w:val="23"/>
        </w:rPr>
        <w:br/>
      </w:r>
      <w:r>
        <w:rPr>
          <w:noProof/>
          <w:shd w:val="clear" w:color="auto" w:fill="FFFFFF"/>
        </w:rPr>
        <w:drawing>
          <wp:inline distT="0" distB="0" distL="0" distR="0" wp14:anchorId="030AF4CE" wp14:editId="565E4200">
            <wp:extent cx="152400" cy="152400"/>
            <wp:effectExtent l="0" t="0" r="0" b="0"/>
            <wp:docPr id="19" name="圖片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D004D">
        <w:rPr>
          <w:rFonts w:ascii="Segoe UI Historic" w:hAnsi="Segoe UI Historic" w:cs="Segoe UI Historic"/>
          <w:color w:val="050505"/>
          <w:sz w:val="23"/>
          <w:szCs w:val="23"/>
          <w:shd w:val="clear" w:color="auto" w:fill="FFFFFF"/>
        </w:rPr>
        <w:t> </w:t>
      </w:r>
      <w:r w:rsidRPr="007D004D">
        <w:rPr>
          <w:rFonts w:ascii="Segoe UI Historic" w:hAnsi="Segoe UI Historic" w:cs="Segoe UI Historic"/>
          <w:color w:val="050505"/>
          <w:sz w:val="23"/>
          <w:szCs w:val="23"/>
          <w:shd w:val="clear" w:color="auto" w:fill="FFFFFF"/>
        </w:rPr>
        <w:t>流感疫苗是最有效的預防措施之一，可以降低感染的風險。</w:t>
      </w:r>
      <w:r w:rsidRPr="007D004D">
        <w:rPr>
          <w:rFonts w:ascii="Segoe UI Historic" w:hAnsi="Segoe UI Historic" w:cs="Segoe UI Historic"/>
          <w:color w:val="050505"/>
          <w:sz w:val="23"/>
          <w:szCs w:val="23"/>
        </w:rPr>
        <w:br/>
      </w:r>
      <w:r w:rsidRPr="007D004D">
        <w:rPr>
          <w:rFonts w:ascii="Segoe UI Historic" w:hAnsi="Segoe UI Historic" w:cs="Segoe UI Historic"/>
          <w:color w:val="050505"/>
          <w:sz w:val="23"/>
          <w:szCs w:val="23"/>
        </w:rPr>
        <w:br/>
      </w:r>
      <w:r>
        <w:rPr>
          <w:noProof/>
          <w:shd w:val="clear" w:color="auto" w:fill="FFFFFF"/>
        </w:rPr>
        <w:drawing>
          <wp:inline distT="0" distB="0" distL="0" distR="0" wp14:anchorId="7916D88F" wp14:editId="7C7EDFA1">
            <wp:extent cx="152400" cy="152400"/>
            <wp:effectExtent l="0" t="0" r="0" b="0"/>
            <wp:docPr id="20" name="圖片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D004D">
        <w:rPr>
          <w:rFonts w:ascii="Segoe UI Historic" w:hAnsi="Segoe UI Historic" w:cs="Segoe UI Historic"/>
          <w:color w:val="050505"/>
          <w:sz w:val="23"/>
          <w:szCs w:val="23"/>
          <w:shd w:val="clear" w:color="auto" w:fill="FFFFFF"/>
        </w:rPr>
        <w:t> </w:t>
      </w:r>
      <w:r w:rsidRPr="007D004D">
        <w:rPr>
          <w:rFonts w:ascii="Segoe UI Historic" w:hAnsi="Segoe UI Historic" w:cs="Segoe UI Historic"/>
          <w:color w:val="050505"/>
          <w:sz w:val="23"/>
          <w:szCs w:val="23"/>
          <w:shd w:val="clear" w:color="auto" w:fill="FFFFFF"/>
        </w:rPr>
        <w:t>再次提醒，流感疫苗已經開打囉！</w:t>
      </w:r>
      <w:r>
        <w:rPr>
          <w:noProof/>
          <w:shd w:val="clear" w:color="auto" w:fill="FFFFFF"/>
        </w:rPr>
        <w:drawing>
          <wp:inline distT="0" distB="0" distL="0" distR="0" wp14:anchorId="2A562318" wp14:editId="458D1015">
            <wp:extent cx="152400" cy="152400"/>
            <wp:effectExtent l="0" t="0" r="0" b="0"/>
            <wp:docPr id="21" name="圖片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D004D">
        <w:rPr>
          <w:rFonts w:ascii="Segoe UI Historic" w:hAnsi="Segoe UI Historic" w:cs="Segoe UI Historic"/>
          <w:color w:val="050505"/>
          <w:sz w:val="23"/>
          <w:szCs w:val="23"/>
        </w:rPr>
        <w:br/>
      </w:r>
      <w:r w:rsidRPr="007D004D">
        <w:rPr>
          <w:rFonts w:ascii="Segoe UI Historic" w:hAnsi="Segoe UI Historic" w:cs="Segoe UI Historic"/>
          <w:color w:val="050505"/>
          <w:sz w:val="23"/>
          <w:szCs w:val="23"/>
        </w:rPr>
        <w:br/>
      </w:r>
      <w:r w:rsidRPr="007D004D">
        <w:rPr>
          <w:rFonts w:ascii="Segoe UI Historic" w:hAnsi="Segoe UI Historic" w:cs="Segoe UI Historic"/>
          <w:color w:val="050505"/>
          <w:sz w:val="23"/>
          <w:szCs w:val="23"/>
          <w:shd w:val="clear" w:color="auto" w:fill="FFFFFF"/>
        </w:rPr>
        <w:t>符合公費接種條件的市民朋友們都可以前往衛生所或合約院所接種疫苗，衛生局鼓勵大家踴躍參與接種活動，守護自己和社區的健康，接種地點也已經在衛生局網站上發佈囉</w:t>
      </w:r>
      <w:r w:rsidRPr="007D004D">
        <w:rPr>
          <w:rFonts w:ascii="Segoe UI Historic" w:hAnsi="Segoe UI Historic" w:cs="Segoe UI Historic"/>
          <w:color w:val="050505"/>
          <w:sz w:val="23"/>
          <w:szCs w:val="23"/>
          <w:shd w:val="clear" w:color="auto" w:fill="FFFFFF"/>
        </w:rPr>
        <w:t>~</w:t>
      </w:r>
      <w:r w:rsidRPr="007D004D">
        <w:rPr>
          <w:rFonts w:ascii="Segoe UI Historic" w:hAnsi="Segoe UI Historic" w:cs="Segoe UI Historic"/>
          <w:color w:val="050505"/>
          <w:sz w:val="23"/>
          <w:szCs w:val="23"/>
          <w:shd w:val="clear" w:color="auto" w:fill="FFFFFF"/>
        </w:rPr>
        <w:t>趕快點選下方連結了解接種訊息吧！</w:t>
      </w:r>
      <w:r w:rsidRPr="007D004D">
        <w:rPr>
          <w:rFonts w:ascii="Segoe UI Historic" w:hAnsi="Segoe UI Historic" w:cs="Segoe UI Historic"/>
          <w:color w:val="050505"/>
          <w:sz w:val="23"/>
          <w:szCs w:val="23"/>
        </w:rPr>
        <w:br/>
      </w:r>
      <w:r w:rsidRPr="007D004D">
        <w:rPr>
          <w:rFonts w:ascii="Segoe UI Historic" w:hAnsi="Segoe UI Historic" w:cs="Segoe UI Historic"/>
          <w:color w:val="050505"/>
          <w:sz w:val="23"/>
          <w:szCs w:val="23"/>
        </w:rPr>
        <w:br/>
      </w:r>
      <w:r w:rsidRPr="007D004D">
        <w:rPr>
          <w:rFonts w:ascii="Segoe UI Historic" w:hAnsi="Segoe UI Historic" w:cs="Segoe UI Historic"/>
          <w:color w:val="050505"/>
          <w:sz w:val="23"/>
          <w:szCs w:val="23"/>
          <w:shd w:val="clear" w:color="auto" w:fill="FFFFFF"/>
        </w:rPr>
        <w:t>讓我們一起行動，守護健康，共同創造一個健康安全的社區！</w:t>
      </w:r>
      <w:r w:rsidRPr="007D004D">
        <w:rPr>
          <w:rFonts w:ascii="Segoe UI Historic" w:hAnsi="Segoe UI Historic" w:cs="Segoe UI Historic"/>
          <w:color w:val="050505"/>
          <w:sz w:val="23"/>
          <w:szCs w:val="23"/>
        </w:rPr>
        <w:br/>
      </w:r>
      <w:r w:rsidRPr="007D004D">
        <w:rPr>
          <w:rFonts w:ascii="Segoe UI Historic" w:hAnsi="Segoe UI Historic" w:cs="Segoe UI Historic"/>
          <w:color w:val="050505"/>
          <w:sz w:val="23"/>
          <w:szCs w:val="23"/>
        </w:rPr>
        <w:br/>
      </w:r>
      <w:r w:rsidRPr="007D004D">
        <w:rPr>
          <w:rFonts w:ascii="Segoe UI Historic" w:hAnsi="Segoe UI Historic" w:cs="Segoe UI Historic"/>
          <w:color w:val="050505"/>
          <w:sz w:val="23"/>
          <w:szCs w:val="23"/>
          <w:shd w:val="clear" w:color="auto" w:fill="FFFFFF"/>
        </w:rPr>
        <w:t>請分享訊息給周遭朋友們，讓更多人瞭解公費流感疫苗接種的重要性。</w:t>
      </w:r>
      <w:r w:rsidRPr="007D004D">
        <w:rPr>
          <w:rFonts w:ascii="Segoe UI Historic" w:hAnsi="Segoe UI Historic" w:cs="Segoe UI Historic"/>
          <w:color w:val="050505"/>
          <w:sz w:val="23"/>
          <w:szCs w:val="23"/>
        </w:rPr>
        <w:br/>
      </w:r>
      <w:r w:rsidRPr="007D004D">
        <w:rPr>
          <w:rFonts w:ascii="Segoe UI Historic" w:hAnsi="Segoe UI Historic" w:cs="Segoe UI Historic"/>
          <w:color w:val="050505"/>
          <w:sz w:val="23"/>
          <w:szCs w:val="23"/>
        </w:rPr>
        <w:br/>
      </w:r>
      <w:r w:rsidRPr="007D004D">
        <w:rPr>
          <w:rFonts w:ascii="Segoe UI Historic" w:hAnsi="Segoe UI Historic" w:cs="Segoe UI Historic"/>
          <w:color w:val="050505"/>
          <w:sz w:val="23"/>
          <w:szCs w:val="23"/>
          <w:shd w:val="clear" w:color="auto" w:fill="FFFFFF"/>
        </w:rPr>
        <w:t>如果您有任何疑問或需要更多資訊，請撥打衛生局防疫專線</w:t>
      </w:r>
      <w:r w:rsidRPr="007D004D">
        <w:rPr>
          <w:rFonts w:ascii="Segoe UI Historic" w:hAnsi="Segoe UI Historic" w:cs="Segoe UI Historic"/>
          <w:color w:val="050505"/>
          <w:sz w:val="23"/>
          <w:szCs w:val="23"/>
          <w:shd w:val="clear" w:color="auto" w:fill="FFFFFF"/>
        </w:rPr>
        <w:t>0800-033-355</w:t>
      </w:r>
      <w:r w:rsidRPr="007D004D">
        <w:rPr>
          <w:rFonts w:ascii="Segoe UI Historic" w:hAnsi="Segoe UI Historic" w:cs="Segoe UI Historic"/>
          <w:color w:val="050505"/>
          <w:sz w:val="23"/>
          <w:szCs w:val="23"/>
          <w:shd w:val="clear" w:color="auto" w:fill="FFFFFF"/>
        </w:rPr>
        <w:t>或</w:t>
      </w:r>
      <w:r w:rsidRPr="007D004D">
        <w:rPr>
          <w:rFonts w:ascii="Segoe UI Historic" w:hAnsi="Segoe UI Historic" w:cs="Segoe UI Historic"/>
          <w:color w:val="050505"/>
          <w:sz w:val="23"/>
          <w:szCs w:val="23"/>
          <w:shd w:val="clear" w:color="auto" w:fill="FFFFFF"/>
        </w:rPr>
        <w:t>1999</w:t>
      </w:r>
      <w:r w:rsidRPr="007D004D">
        <w:rPr>
          <w:rFonts w:ascii="Segoe UI Historic" w:hAnsi="Segoe UI Historic" w:cs="Segoe UI Historic"/>
          <w:color w:val="050505"/>
          <w:sz w:val="23"/>
          <w:szCs w:val="23"/>
          <w:shd w:val="clear" w:color="auto" w:fill="FFFFFF"/>
        </w:rPr>
        <w:t>市民諮詢服務熱線洽詢。</w:t>
      </w:r>
    </w:p>
    <w:p w14:paraId="2A2DF7EE" w14:textId="77777777" w:rsidR="007D004D" w:rsidRDefault="007D004D" w:rsidP="007D004D"/>
    <w:p w14:paraId="0A8951DB" w14:textId="77777777" w:rsidR="007D004D" w:rsidRDefault="007D004D" w:rsidP="007D004D"/>
    <w:p w14:paraId="5140DCF5" w14:textId="77777777" w:rsidR="007D004D" w:rsidRPr="007D004D" w:rsidRDefault="007D004D" w:rsidP="007D004D"/>
    <w:sectPr w:rsidR="007D004D" w:rsidRPr="007D004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8.2pt;height:8.2pt;visibility:visible;mso-wrap-style:square" o:bullet="t">
        <v:imagedata r:id="rId1" o:title="🌡️"/>
      </v:shape>
    </w:pict>
  </w:numPicBullet>
  <w:abstractNum w:abstractNumId="0" w15:restartNumberingAfterBreak="0">
    <w:nsid w:val="3EA46296"/>
    <w:multiLevelType w:val="hybridMultilevel"/>
    <w:tmpl w:val="A23C78B6"/>
    <w:lvl w:ilvl="0" w:tplc="63422FE8">
      <w:start w:val="1"/>
      <w:numFmt w:val="bullet"/>
      <w:lvlText w:val=""/>
      <w:lvlPicBulletId w:val="0"/>
      <w:lvlJc w:val="left"/>
      <w:pPr>
        <w:tabs>
          <w:tab w:val="num" w:pos="480"/>
        </w:tabs>
        <w:ind w:left="480" w:firstLine="0"/>
      </w:pPr>
      <w:rPr>
        <w:rFonts w:ascii="Symbol" w:hAnsi="Symbol" w:hint="default"/>
      </w:rPr>
    </w:lvl>
    <w:lvl w:ilvl="1" w:tplc="35A20EE0" w:tentative="1">
      <w:start w:val="1"/>
      <w:numFmt w:val="bullet"/>
      <w:lvlText w:val=""/>
      <w:lvlJc w:val="left"/>
      <w:pPr>
        <w:tabs>
          <w:tab w:val="num" w:pos="960"/>
        </w:tabs>
        <w:ind w:left="960" w:firstLine="0"/>
      </w:pPr>
      <w:rPr>
        <w:rFonts w:ascii="Symbol" w:hAnsi="Symbol" w:hint="default"/>
      </w:rPr>
    </w:lvl>
    <w:lvl w:ilvl="2" w:tplc="144CFC04" w:tentative="1">
      <w:start w:val="1"/>
      <w:numFmt w:val="bullet"/>
      <w:lvlText w:val=""/>
      <w:lvlJc w:val="left"/>
      <w:pPr>
        <w:tabs>
          <w:tab w:val="num" w:pos="1440"/>
        </w:tabs>
        <w:ind w:left="1440" w:firstLine="0"/>
      </w:pPr>
      <w:rPr>
        <w:rFonts w:ascii="Symbol" w:hAnsi="Symbol" w:hint="default"/>
      </w:rPr>
    </w:lvl>
    <w:lvl w:ilvl="3" w:tplc="D7FA2BE2" w:tentative="1">
      <w:start w:val="1"/>
      <w:numFmt w:val="bullet"/>
      <w:lvlText w:val=""/>
      <w:lvlJc w:val="left"/>
      <w:pPr>
        <w:tabs>
          <w:tab w:val="num" w:pos="1920"/>
        </w:tabs>
        <w:ind w:left="1920" w:firstLine="0"/>
      </w:pPr>
      <w:rPr>
        <w:rFonts w:ascii="Symbol" w:hAnsi="Symbol" w:hint="default"/>
      </w:rPr>
    </w:lvl>
    <w:lvl w:ilvl="4" w:tplc="F93E4FF4" w:tentative="1">
      <w:start w:val="1"/>
      <w:numFmt w:val="bullet"/>
      <w:lvlText w:val=""/>
      <w:lvlJc w:val="left"/>
      <w:pPr>
        <w:tabs>
          <w:tab w:val="num" w:pos="2400"/>
        </w:tabs>
        <w:ind w:left="2400" w:firstLine="0"/>
      </w:pPr>
      <w:rPr>
        <w:rFonts w:ascii="Symbol" w:hAnsi="Symbol" w:hint="default"/>
      </w:rPr>
    </w:lvl>
    <w:lvl w:ilvl="5" w:tplc="B5CABD4C" w:tentative="1">
      <w:start w:val="1"/>
      <w:numFmt w:val="bullet"/>
      <w:lvlText w:val=""/>
      <w:lvlJc w:val="left"/>
      <w:pPr>
        <w:tabs>
          <w:tab w:val="num" w:pos="2880"/>
        </w:tabs>
        <w:ind w:left="2880" w:firstLine="0"/>
      </w:pPr>
      <w:rPr>
        <w:rFonts w:ascii="Symbol" w:hAnsi="Symbol" w:hint="default"/>
      </w:rPr>
    </w:lvl>
    <w:lvl w:ilvl="6" w:tplc="9FECC48C" w:tentative="1">
      <w:start w:val="1"/>
      <w:numFmt w:val="bullet"/>
      <w:lvlText w:val=""/>
      <w:lvlJc w:val="left"/>
      <w:pPr>
        <w:tabs>
          <w:tab w:val="num" w:pos="3360"/>
        </w:tabs>
        <w:ind w:left="3360" w:firstLine="0"/>
      </w:pPr>
      <w:rPr>
        <w:rFonts w:ascii="Symbol" w:hAnsi="Symbol" w:hint="default"/>
      </w:rPr>
    </w:lvl>
    <w:lvl w:ilvl="7" w:tplc="DB74A75A" w:tentative="1">
      <w:start w:val="1"/>
      <w:numFmt w:val="bullet"/>
      <w:lvlText w:val=""/>
      <w:lvlJc w:val="left"/>
      <w:pPr>
        <w:tabs>
          <w:tab w:val="num" w:pos="3840"/>
        </w:tabs>
        <w:ind w:left="3840" w:firstLine="0"/>
      </w:pPr>
      <w:rPr>
        <w:rFonts w:ascii="Symbol" w:hAnsi="Symbol" w:hint="default"/>
      </w:rPr>
    </w:lvl>
    <w:lvl w:ilvl="8" w:tplc="D576C670" w:tentative="1">
      <w:start w:val="1"/>
      <w:numFmt w:val="bullet"/>
      <w:lvlText w:val=""/>
      <w:lvlJc w:val="left"/>
      <w:pPr>
        <w:tabs>
          <w:tab w:val="num" w:pos="4320"/>
        </w:tabs>
        <w:ind w:left="4320" w:firstLine="0"/>
      </w:pPr>
      <w:rPr>
        <w:rFonts w:ascii="Symbol" w:hAnsi="Symbol" w:hint="default"/>
      </w:rPr>
    </w:lvl>
  </w:abstractNum>
  <w:num w:numId="1" w16cid:durableId="741417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32"/>
    <w:rsid w:val="006502FE"/>
    <w:rsid w:val="007D004D"/>
    <w:rsid w:val="00BD243C"/>
    <w:rsid w:val="00E36C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3C73"/>
  <w15:chartTrackingRefBased/>
  <w15:docId w15:val="{3C872DF8-15E2-4F94-BC76-A56C71CE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0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Tseng</dc:creator>
  <cp:keywords/>
  <dc:description/>
  <cp:lastModifiedBy>昌憲 楊</cp:lastModifiedBy>
  <cp:revision>2</cp:revision>
  <dcterms:created xsi:type="dcterms:W3CDTF">2024-05-20T03:04:00Z</dcterms:created>
  <dcterms:modified xsi:type="dcterms:W3CDTF">2024-05-24T06:25:00Z</dcterms:modified>
</cp:coreProperties>
</file>